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3" w:rsidRPr="00A03F23" w:rsidRDefault="00E923E0" w:rsidP="00A41899">
      <w:pPr>
        <w:spacing w:before="120" w:after="240" w:line="240" w:lineRule="auto"/>
        <w:jc w:val="center"/>
        <w:rPr>
          <w:rFonts w:ascii="Cambria" w:hAnsi="Cambria" w:cstheme="majorHAnsi"/>
          <w:b/>
          <w:caps/>
          <w:sz w:val="24"/>
          <w:szCs w:val="24"/>
          <w:lang w:val="en-US"/>
        </w:rPr>
      </w:pPr>
      <w:r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    </w:t>
      </w:r>
      <w:proofErr w:type="spellStart"/>
      <w:proofErr w:type="gramStart"/>
      <w:r w:rsidR="00A03F23" w:rsidRPr="00D528A7">
        <w:rPr>
          <w:rFonts w:ascii="Cambria" w:hAnsi="Cambria" w:cstheme="majorHAnsi"/>
          <w:b/>
          <w:smallCaps/>
          <w:sz w:val="24"/>
          <w:szCs w:val="24"/>
          <w:lang w:val="en-US"/>
        </w:rPr>
        <w:t>T</w:t>
      </w:r>
      <w:r w:rsidR="00D528A7">
        <w:rPr>
          <w:rFonts w:ascii="Cambria" w:hAnsi="Cambria" w:cstheme="majorHAnsi"/>
          <w:b/>
          <w:smallCaps/>
          <w:sz w:val="24"/>
          <w:szCs w:val="24"/>
          <w:lang w:val="en-US"/>
        </w:rPr>
        <w:t>i</w:t>
      </w:r>
      <w:r w:rsidR="00A41899">
        <w:rPr>
          <w:rFonts w:ascii="Cambria" w:hAnsi="Cambria" w:cstheme="majorHAnsi"/>
          <w:b/>
          <w:smallCaps/>
          <w:sz w:val="24"/>
          <w:szCs w:val="24"/>
          <w:lang w:val="en-US"/>
        </w:rPr>
        <w:t>tre</w:t>
      </w:r>
      <w:proofErr w:type="spellEnd"/>
      <w:r w:rsidR="00A03F23" w:rsidRPr="00D528A7">
        <w:rPr>
          <w:rFonts w:ascii="Cambria" w:hAnsi="Cambria" w:cstheme="majorHAnsi"/>
          <w:b/>
          <w:smallCaps/>
          <w:sz w:val="24"/>
          <w:szCs w:val="24"/>
          <w:lang w:val="en-US"/>
        </w:rPr>
        <w:t> </w:t>
      </w:r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>:</w:t>
      </w:r>
      <w:proofErr w:type="gramEnd"/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  <w:r w:rsidR="00917269" w:rsidRPr="00D528A7">
        <w:rPr>
          <w:rFonts w:ascii="Cambria" w:hAnsi="Cambria"/>
          <w:smallCaps/>
          <w:sz w:val="24"/>
          <w:szCs w:val="24"/>
          <w:lang w:val="en-US"/>
        </w:rPr>
        <w:t>Times</w:t>
      </w:r>
      <w:r w:rsidR="00917269">
        <w:rPr>
          <w:rFonts w:ascii="Cambria" w:hAnsi="Cambria"/>
          <w:sz w:val="24"/>
          <w:szCs w:val="24"/>
          <w:lang w:val="en-US"/>
        </w:rPr>
        <w:t xml:space="preserve"> </w:t>
      </w:r>
      <w:r w:rsidR="00917269" w:rsidRPr="00D528A7">
        <w:rPr>
          <w:rFonts w:ascii="Cambria" w:hAnsi="Cambria"/>
          <w:smallCaps/>
          <w:sz w:val="24"/>
          <w:szCs w:val="24"/>
          <w:lang w:val="en-US"/>
        </w:rPr>
        <w:t>New Roman</w:t>
      </w:r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  <w:r w:rsidR="00A03F23" w:rsidRPr="00917269">
        <w:rPr>
          <w:rFonts w:ascii="Cambria" w:hAnsi="Cambria" w:cstheme="majorHAnsi"/>
          <w:bCs/>
          <w:caps/>
          <w:sz w:val="24"/>
          <w:szCs w:val="24"/>
          <w:lang w:val="en-US"/>
        </w:rPr>
        <w:t>12</w:t>
      </w:r>
      <w:r w:rsidR="00D528A7">
        <w:rPr>
          <w:rFonts w:ascii="Cambria" w:hAnsi="Cambria" w:cstheme="majorHAnsi"/>
          <w:bCs/>
          <w:caps/>
          <w:sz w:val="24"/>
          <w:szCs w:val="24"/>
          <w:lang w:val="en-US"/>
        </w:rPr>
        <w:t xml:space="preserve"> (</w:t>
      </w:r>
      <w:proofErr w:type="spellStart"/>
      <w:r w:rsidR="00A41899">
        <w:rPr>
          <w:rFonts w:ascii="Cambria" w:hAnsi="Cambria" w:cstheme="majorHAnsi"/>
          <w:bCs/>
          <w:smallCaps/>
          <w:sz w:val="24"/>
          <w:szCs w:val="24"/>
          <w:lang w:val="en-US"/>
        </w:rPr>
        <w:t>gras</w:t>
      </w:r>
      <w:proofErr w:type="spellEnd"/>
      <w:r w:rsidR="00D528A7">
        <w:rPr>
          <w:rFonts w:ascii="Cambria" w:hAnsi="Cambria" w:cstheme="majorHAnsi"/>
          <w:bCs/>
          <w:caps/>
          <w:sz w:val="24"/>
          <w:szCs w:val="24"/>
          <w:lang w:val="en-US"/>
        </w:rPr>
        <w:t>)</w:t>
      </w:r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</w:p>
    <w:p w:rsidR="008B3583" w:rsidRPr="00D528A7" w:rsidRDefault="00D528A7" w:rsidP="00A41899">
      <w:pPr>
        <w:pStyle w:val="Paragraphedeliste"/>
        <w:numPr>
          <w:ilvl w:val="0"/>
          <w:numId w:val="1"/>
        </w:numPr>
        <w:spacing w:after="120"/>
        <w:ind w:right="-284"/>
        <w:jc w:val="center"/>
        <w:rPr>
          <w:rFonts w:ascii="Cambria" w:hAnsi="Cambria" w:cstheme="majorBidi"/>
          <w:i/>
          <w:iCs/>
          <w:caps/>
          <w:sz w:val="20"/>
          <w:szCs w:val="20"/>
          <w:lang w:val="en-US"/>
        </w:rPr>
      </w:pPr>
      <w:r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>A</w:t>
      </w:r>
      <w:r w:rsidR="00A41899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>uteur</w:t>
      </w:r>
      <w:r w:rsidR="003747B7" w:rsidRPr="00D528A7">
        <w:rPr>
          <w:rFonts w:ascii="Cambria" w:hAnsi="Cambria" w:cstheme="majorBidi"/>
          <w:i/>
          <w:iCs/>
          <w:smallCaps/>
          <w:shd w:val="clear" w:color="auto" w:fill="FFFFFF"/>
          <w:vertAlign w:val="superscript"/>
          <w:lang w:val="en-US"/>
        </w:rPr>
        <w:t>1</w:t>
      </w:r>
      <w:r w:rsidR="008B3583"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 xml:space="preserve">*, </w:t>
      </w:r>
      <w:r w:rsidR="00A03F23"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>B</w:t>
      </w:r>
      <w:r w:rsidR="008B3583"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 xml:space="preserve">.  </w:t>
      </w:r>
      <w:r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>Aut</w:t>
      </w:r>
      <w:r w:rsidR="00A41899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>eur</w:t>
      </w:r>
      <w:r w:rsidR="003747B7" w:rsidRPr="00D528A7">
        <w:rPr>
          <w:rFonts w:ascii="Cambria" w:hAnsi="Cambria" w:cstheme="majorBidi"/>
          <w:i/>
          <w:iCs/>
          <w:smallCaps/>
          <w:shd w:val="clear" w:color="auto" w:fill="FFFFFF"/>
          <w:vertAlign w:val="superscript"/>
          <w:lang w:val="en-US"/>
        </w:rPr>
        <w:t>2</w:t>
      </w:r>
      <w:r w:rsidR="00783499" w:rsidRPr="00D528A7">
        <w:rPr>
          <w:rFonts w:ascii="Cambria" w:hAnsi="Cambria" w:cstheme="majorBidi"/>
          <w:i/>
          <w:iCs/>
          <w:smallCaps/>
          <w:shd w:val="clear" w:color="auto" w:fill="FFFFFF"/>
          <w:vertAlign w:val="superscript"/>
          <w:lang w:val="en-US"/>
        </w:rPr>
        <w:t xml:space="preserve"> </w:t>
      </w:r>
      <w:r w:rsidR="008B3583"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>&amp;</w:t>
      </w:r>
      <w:r w:rsidR="00A03F23" w:rsidRPr="00D528A7">
        <w:rPr>
          <w:rFonts w:ascii="Cambria" w:hAnsi="Cambria" w:cstheme="majorBidi"/>
          <w:i/>
          <w:iCs/>
          <w:smallCaps/>
          <w:shd w:val="clear" w:color="auto" w:fill="FFFFFF"/>
          <w:lang w:val="en-US"/>
        </w:rPr>
        <w:t xml:space="preserve"> C</w:t>
      </w:r>
      <w:r w:rsidR="008B3583" w:rsidRPr="00D528A7">
        <w:rPr>
          <w:rFonts w:ascii="Cambria" w:hAnsi="Cambria" w:cstheme="majorBidi"/>
          <w:i/>
          <w:iCs/>
          <w:smallCaps/>
          <w:lang w:val="en-US"/>
        </w:rPr>
        <w:t xml:space="preserve">. </w:t>
      </w:r>
      <w:r w:rsidRPr="00D528A7">
        <w:rPr>
          <w:rFonts w:ascii="Cambria" w:hAnsi="Cambria" w:cstheme="majorBidi"/>
          <w:i/>
          <w:iCs/>
          <w:smallCaps/>
          <w:lang w:val="en-US"/>
        </w:rPr>
        <w:t>Au</w:t>
      </w:r>
      <w:r w:rsidR="00A41899">
        <w:rPr>
          <w:rFonts w:ascii="Cambria" w:hAnsi="Cambria" w:cstheme="majorBidi"/>
          <w:i/>
          <w:iCs/>
          <w:smallCaps/>
          <w:lang w:val="en-US"/>
        </w:rPr>
        <w:t>teur</w:t>
      </w:r>
      <w:r w:rsidR="003747B7" w:rsidRPr="00D528A7">
        <w:rPr>
          <w:rFonts w:ascii="Cambria" w:hAnsi="Cambria" w:cstheme="majorBidi"/>
          <w:i/>
          <w:iCs/>
          <w:smallCaps/>
          <w:vertAlign w:val="superscript"/>
          <w:lang w:val="en-US"/>
        </w:rPr>
        <w:t>2</w:t>
      </w:r>
      <w:r w:rsidR="00A03F23" w:rsidRPr="00D528A7">
        <w:rPr>
          <w:rFonts w:ascii="Cambria" w:hAnsi="Cambria" w:cstheme="majorBidi"/>
          <w:i/>
          <w:iCs/>
          <w:caps/>
          <w:lang w:val="en-US"/>
        </w:rPr>
        <w:t>….</w:t>
      </w:r>
      <w:r w:rsidR="00202DD3" w:rsidRPr="00D528A7">
        <w:rPr>
          <w:rFonts w:ascii="Cambria" w:hAnsi="Cambria" w:cstheme="majorBidi"/>
          <w:i/>
          <w:iCs/>
          <w:caps/>
          <w:lang w:val="en-US"/>
        </w:rPr>
        <w:t>(</w:t>
      </w:r>
      <w:r w:rsidRPr="00D528A7">
        <w:rPr>
          <w:rFonts w:ascii="Cambria" w:hAnsi="Cambria"/>
          <w:smallCaps/>
          <w:sz w:val="24"/>
          <w:szCs w:val="24"/>
          <w:lang w:val="en-US"/>
        </w:rPr>
        <w:t xml:space="preserve"> Times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D528A7">
        <w:rPr>
          <w:rFonts w:ascii="Cambria" w:hAnsi="Cambria"/>
          <w:smallCaps/>
          <w:sz w:val="24"/>
          <w:szCs w:val="24"/>
          <w:lang w:val="en-US"/>
        </w:rPr>
        <w:t>New Roman</w:t>
      </w:r>
      <w:r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  <w:r>
        <w:rPr>
          <w:rFonts w:ascii="Cambria" w:hAnsi="Cambria" w:cstheme="majorHAnsi"/>
          <w:bCs/>
          <w:caps/>
          <w:sz w:val="24"/>
          <w:szCs w:val="24"/>
          <w:lang w:val="en-US"/>
        </w:rPr>
        <w:t>11</w:t>
      </w:r>
      <w:r w:rsidR="00202DD3" w:rsidRPr="00D528A7">
        <w:rPr>
          <w:rFonts w:ascii="Cambria" w:hAnsi="Cambria" w:cstheme="majorBidi"/>
          <w:i/>
          <w:iCs/>
          <w:caps/>
          <w:sz w:val="20"/>
          <w:szCs w:val="20"/>
          <w:lang w:val="en-US"/>
        </w:rPr>
        <w:t>)</w:t>
      </w:r>
    </w:p>
    <w:p w:rsidR="00A03F23" w:rsidRPr="00783499" w:rsidRDefault="003747B7" w:rsidP="00A41899">
      <w:pPr>
        <w:spacing w:after="0" w:line="288" w:lineRule="auto"/>
        <w:ind w:right="-284"/>
        <w:jc w:val="center"/>
        <w:rPr>
          <w:rFonts w:ascii="Cambria" w:hAnsi="Cambria" w:cs="AdvTT94c8263f.I"/>
          <w:i/>
          <w:iCs/>
          <w:sz w:val="20"/>
          <w:szCs w:val="20"/>
          <w:lang w:val="en-US"/>
        </w:rPr>
      </w:pPr>
      <w:r w:rsidRPr="00A03F23">
        <w:rPr>
          <w:rFonts w:ascii="Cambria" w:hAnsi="Cambria" w:cs="AdvTT94c8263f.I"/>
          <w:i/>
          <w:iCs/>
          <w:sz w:val="20"/>
          <w:szCs w:val="20"/>
          <w:lang w:val="en-US"/>
        </w:rPr>
        <w:t xml:space="preserve">1- </w:t>
      </w:r>
      <w:proofErr w:type="spellStart"/>
      <w:r w:rsidR="00917269">
        <w:rPr>
          <w:rFonts w:ascii="Cambria" w:hAnsi="Cambria" w:cs="AdvTT94c8263f.I"/>
          <w:i/>
          <w:iCs/>
          <w:sz w:val="20"/>
          <w:szCs w:val="20"/>
          <w:lang w:val="en-US"/>
        </w:rPr>
        <w:t>Laborato</w:t>
      </w:r>
      <w:r w:rsidR="00A41899">
        <w:rPr>
          <w:rFonts w:ascii="Cambria" w:hAnsi="Cambria" w:cs="AdvTT94c8263f.I"/>
          <w:i/>
          <w:iCs/>
          <w:sz w:val="20"/>
          <w:szCs w:val="20"/>
          <w:lang w:val="en-US"/>
        </w:rPr>
        <w:t>ire</w:t>
      </w:r>
      <w:proofErr w:type="spellEnd"/>
      <w:r w:rsidR="00917269">
        <w:rPr>
          <w:rFonts w:ascii="Cambria" w:hAnsi="Cambria" w:cs="AdvTT94c8263f.I"/>
          <w:i/>
          <w:iCs/>
          <w:sz w:val="20"/>
          <w:szCs w:val="20"/>
          <w:lang w:val="en-US"/>
        </w:rPr>
        <w:t xml:space="preserve">, Affiliation, </w:t>
      </w:r>
      <w:r w:rsidR="00A41899">
        <w:rPr>
          <w:rFonts w:ascii="Cambria" w:hAnsi="Cambria" w:cs="AdvTT94c8263f.I"/>
          <w:i/>
          <w:iCs/>
          <w:sz w:val="20"/>
          <w:szCs w:val="20"/>
          <w:lang w:val="en-US"/>
        </w:rPr>
        <w:t>Ville</w:t>
      </w:r>
    </w:p>
    <w:p w:rsidR="003747B7" w:rsidRPr="00A03F23" w:rsidRDefault="003747B7" w:rsidP="00A41899">
      <w:pPr>
        <w:spacing w:after="0" w:line="288" w:lineRule="auto"/>
        <w:ind w:right="-284"/>
        <w:jc w:val="center"/>
        <w:rPr>
          <w:rFonts w:ascii="Cambria" w:hAnsi="Cambria" w:cs="AdvTT94c8263f.I"/>
          <w:i/>
          <w:iCs/>
          <w:sz w:val="20"/>
          <w:szCs w:val="20"/>
          <w:lang w:val="en-US"/>
        </w:rPr>
      </w:pPr>
      <w:r w:rsidRPr="00A03F23">
        <w:rPr>
          <w:rFonts w:ascii="Cambria" w:hAnsi="Cambria" w:cs="AdvTT94c8263f.I"/>
          <w:i/>
          <w:iCs/>
          <w:sz w:val="20"/>
          <w:szCs w:val="20"/>
          <w:lang w:val="en-US"/>
        </w:rPr>
        <w:t xml:space="preserve">2- </w:t>
      </w:r>
      <w:proofErr w:type="spellStart"/>
      <w:r w:rsidR="00A41899">
        <w:rPr>
          <w:rFonts w:ascii="Cambria" w:hAnsi="Cambria" w:cs="AdvTT94c8263f.I"/>
          <w:i/>
          <w:iCs/>
          <w:sz w:val="20"/>
          <w:szCs w:val="20"/>
          <w:lang w:val="en-US"/>
        </w:rPr>
        <w:t>Laboratoire</w:t>
      </w:r>
      <w:proofErr w:type="spellEnd"/>
      <w:r w:rsidR="00A41899">
        <w:rPr>
          <w:rFonts w:ascii="Cambria" w:hAnsi="Cambria" w:cs="AdvTT94c8263f.I"/>
          <w:i/>
          <w:iCs/>
          <w:sz w:val="20"/>
          <w:szCs w:val="20"/>
          <w:lang w:val="en-US"/>
        </w:rPr>
        <w:t>, Affiliation, Ville</w:t>
      </w:r>
    </w:p>
    <w:p w:rsidR="003747B7" w:rsidRPr="00783499" w:rsidRDefault="003747B7" w:rsidP="00A41899">
      <w:pPr>
        <w:spacing w:after="0" w:line="288" w:lineRule="auto"/>
        <w:ind w:right="-284"/>
        <w:jc w:val="center"/>
        <w:rPr>
          <w:rFonts w:ascii="Cambria" w:hAnsi="Cambria" w:cs="AdvTT94c8263f.I"/>
          <w:i/>
          <w:iCs/>
          <w:sz w:val="20"/>
          <w:szCs w:val="20"/>
          <w:lang w:val="en-US"/>
        </w:rPr>
      </w:pPr>
      <w:r w:rsidRPr="00783499">
        <w:rPr>
          <w:rFonts w:ascii="Cambria" w:hAnsi="Cambria" w:cs="AdvTT94c8263f.I"/>
          <w:i/>
          <w:iCs/>
          <w:sz w:val="20"/>
          <w:szCs w:val="20"/>
          <w:lang w:val="en-US"/>
        </w:rPr>
        <w:t>*</w:t>
      </w:r>
      <w:proofErr w:type="gramStart"/>
      <w:r w:rsidRPr="00783499">
        <w:rPr>
          <w:rFonts w:ascii="Cambria" w:hAnsi="Cambria" w:cs="AdvTT94c8263f.I"/>
          <w:i/>
          <w:iCs/>
          <w:sz w:val="20"/>
          <w:szCs w:val="20"/>
          <w:lang w:val="en-US"/>
        </w:rPr>
        <w:t>Email :</w:t>
      </w:r>
      <w:proofErr w:type="gramEnd"/>
      <w:r w:rsidRPr="00783499">
        <w:rPr>
          <w:rFonts w:ascii="Cambria" w:hAnsi="Cambria" w:cs="AdvTT94c8263f.I"/>
          <w:i/>
          <w:iCs/>
          <w:sz w:val="20"/>
          <w:szCs w:val="20"/>
          <w:lang w:val="en-US"/>
        </w:rPr>
        <w:t xml:space="preserve"> </w:t>
      </w:r>
      <w:r w:rsidR="00A41899">
        <w:rPr>
          <w:rFonts w:ascii="Cambria" w:hAnsi="Cambria" w:cs="AdvTT94c8263f.I"/>
          <w:i/>
          <w:iCs/>
          <w:sz w:val="20"/>
          <w:szCs w:val="20"/>
          <w:lang w:val="en-US"/>
        </w:rPr>
        <w:t xml:space="preserve">Auteur </w:t>
      </w:r>
      <w:hyperlink r:id="rId7" w:history="1">
        <w:proofErr w:type="spellStart"/>
        <w:r w:rsidR="00A03F23" w:rsidRPr="00783499">
          <w:rPr>
            <w:rStyle w:val="Lienhypertexte"/>
            <w:rFonts w:ascii="Cambria" w:hAnsi="Cambria" w:cs="AdvTT94c8263f.I"/>
            <w:i/>
            <w:iCs/>
            <w:color w:val="auto"/>
            <w:sz w:val="20"/>
            <w:szCs w:val="20"/>
            <w:u w:val="none"/>
            <w:lang w:val="en-US"/>
          </w:rPr>
          <w:t>Correspond</w:t>
        </w:r>
        <w:r w:rsidR="00A41899">
          <w:rPr>
            <w:rStyle w:val="Lienhypertexte"/>
            <w:rFonts w:ascii="Cambria" w:hAnsi="Cambria" w:cs="AdvTT94c8263f.I"/>
            <w:i/>
            <w:iCs/>
            <w:color w:val="auto"/>
            <w:sz w:val="20"/>
            <w:szCs w:val="20"/>
            <w:u w:val="none"/>
            <w:lang w:val="en-US"/>
          </w:rPr>
          <w:t>ant</w:t>
        </w:r>
        <w:proofErr w:type="spellEnd"/>
      </w:hyperlink>
    </w:p>
    <w:p w:rsidR="008B3583" w:rsidRPr="00783499" w:rsidRDefault="008B3583" w:rsidP="008B3583">
      <w:pPr>
        <w:spacing w:after="0"/>
        <w:ind w:right="-284"/>
        <w:jc w:val="center"/>
        <w:rPr>
          <w:rFonts w:ascii="Cambria" w:hAnsi="Cambria" w:cs="AdvTT5235d5a9"/>
          <w:sz w:val="24"/>
          <w:szCs w:val="24"/>
          <w:vertAlign w:val="superscript"/>
          <w:lang w:val="en-US"/>
        </w:rPr>
      </w:pPr>
    </w:p>
    <w:p w:rsidR="00121DA6" w:rsidRPr="00783499" w:rsidRDefault="00121DA6" w:rsidP="00DC4246">
      <w:pPr>
        <w:spacing w:after="120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DC4246" w:rsidRPr="00783499" w:rsidRDefault="00A41899" w:rsidP="00A41899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Résumé</w:t>
      </w:r>
      <w:r w:rsidR="008B3583" w:rsidRPr="00783499">
        <w:rPr>
          <w:rFonts w:ascii="Cambria" w:hAnsi="Cambria"/>
          <w:b/>
          <w:bCs/>
          <w:sz w:val="24"/>
          <w:szCs w:val="24"/>
          <w:lang w:val="en-US"/>
        </w:rPr>
        <w:t>:</w:t>
      </w:r>
      <w:r w:rsidR="00A03F23" w:rsidRPr="00783499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917269">
        <w:rPr>
          <w:rFonts w:ascii="Cambria" w:hAnsi="Cambria"/>
          <w:sz w:val="24"/>
          <w:szCs w:val="24"/>
          <w:lang w:val="en-US"/>
        </w:rPr>
        <w:t>Times New Roman</w:t>
      </w:r>
      <w:r w:rsidR="00A03F23" w:rsidRPr="00783499">
        <w:rPr>
          <w:rFonts w:ascii="Cambria" w:hAnsi="Cambria"/>
          <w:sz w:val="24"/>
          <w:szCs w:val="24"/>
          <w:lang w:val="en-US"/>
        </w:rPr>
        <w:t xml:space="preserve"> 12</w:t>
      </w:r>
      <w:r w:rsidR="001F2B8B">
        <w:rPr>
          <w:rFonts w:ascii="Cambria" w:hAnsi="Cambria"/>
          <w:sz w:val="24"/>
          <w:szCs w:val="24"/>
          <w:lang w:val="en-US"/>
        </w:rPr>
        <w:t>, Interli</w:t>
      </w:r>
      <w:r w:rsidR="00DC4246" w:rsidRPr="00783499">
        <w:rPr>
          <w:rFonts w:ascii="Cambria" w:hAnsi="Cambria"/>
          <w:sz w:val="24"/>
          <w:szCs w:val="24"/>
          <w:lang w:val="en-US"/>
        </w:rPr>
        <w:t xml:space="preserve">ne </w:t>
      </w:r>
      <w:r w:rsidR="001F2B8B">
        <w:rPr>
          <w:rFonts w:ascii="Cambria" w:hAnsi="Cambria"/>
          <w:sz w:val="24"/>
          <w:szCs w:val="24"/>
          <w:lang w:val="en-US"/>
        </w:rPr>
        <w:t>1.</w:t>
      </w:r>
      <w:r w:rsidR="00917269">
        <w:rPr>
          <w:rFonts w:ascii="Cambria" w:hAnsi="Cambria"/>
          <w:sz w:val="24"/>
          <w:szCs w:val="24"/>
          <w:lang w:val="en-US"/>
        </w:rPr>
        <w:t>5</w:t>
      </w:r>
    </w:p>
    <w:p w:rsidR="008B3583" w:rsidRDefault="008B3583" w:rsidP="00A03F23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</w:p>
    <w:p w:rsidR="00E923E0" w:rsidRPr="00783499" w:rsidRDefault="00E923E0" w:rsidP="00A03F23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</w:p>
    <w:p w:rsidR="00A03F23" w:rsidRPr="00783499" w:rsidRDefault="00A41899" w:rsidP="00A41899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lang w:val="en-US"/>
        </w:rPr>
        <w:t xml:space="preserve">Mots </w:t>
      </w:r>
      <w:proofErr w:type="spellStart"/>
      <w:proofErr w:type="gramStart"/>
      <w:r>
        <w:rPr>
          <w:rFonts w:ascii="Cambria" w:hAnsi="Cambria"/>
          <w:b/>
          <w:bCs/>
          <w:lang w:val="en-US"/>
        </w:rPr>
        <w:t>clés</w:t>
      </w:r>
      <w:proofErr w:type="spellEnd"/>
      <w:r w:rsidR="008B3583" w:rsidRPr="00783499">
        <w:rPr>
          <w:rFonts w:ascii="Cambria" w:hAnsi="Cambria"/>
          <w:b/>
          <w:bCs/>
          <w:lang w:val="en-US"/>
        </w:rPr>
        <w:t> :</w:t>
      </w:r>
      <w:proofErr w:type="gramEnd"/>
      <w:r w:rsidR="008B3583" w:rsidRPr="00783499">
        <w:rPr>
          <w:rFonts w:ascii="Cambria" w:hAnsi="Cambria"/>
          <w:lang w:val="en-US"/>
        </w:rPr>
        <w:t xml:space="preserve"> </w:t>
      </w:r>
      <w:r w:rsidR="00917269">
        <w:rPr>
          <w:rFonts w:ascii="Cambria" w:hAnsi="Cambria"/>
          <w:lang w:val="en-US"/>
        </w:rPr>
        <w:t xml:space="preserve">4 to 6 </w:t>
      </w:r>
      <w:r>
        <w:rPr>
          <w:rFonts w:ascii="Cambria" w:hAnsi="Cambria"/>
          <w:lang w:val="en-US"/>
        </w:rPr>
        <w:t>mot</w:t>
      </w:r>
      <w:r w:rsidR="00917269">
        <w:rPr>
          <w:rFonts w:ascii="Cambria" w:hAnsi="Cambria"/>
          <w:lang w:val="en-US"/>
        </w:rPr>
        <w:t xml:space="preserve">s: </w:t>
      </w:r>
      <w:r w:rsidR="00917269">
        <w:rPr>
          <w:rFonts w:ascii="Cambria" w:hAnsi="Cambria"/>
          <w:sz w:val="24"/>
          <w:szCs w:val="24"/>
          <w:lang w:val="en-US"/>
        </w:rPr>
        <w:t>Times New Roman</w:t>
      </w:r>
      <w:r w:rsidR="00A03F23" w:rsidRPr="00783499">
        <w:rPr>
          <w:rFonts w:ascii="Cambria" w:hAnsi="Cambria"/>
          <w:sz w:val="24"/>
          <w:szCs w:val="24"/>
          <w:lang w:val="en-US"/>
        </w:rPr>
        <w:t xml:space="preserve"> 11</w:t>
      </w:r>
    </w:p>
    <w:p w:rsidR="002D1BEE" w:rsidRPr="00783499" w:rsidRDefault="002D1BEE" w:rsidP="00A03F23">
      <w:pPr>
        <w:spacing w:after="120" w:line="240" w:lineRule="auto"/>
        <w:ind w:right="-284"/>
        <w:jc w:val="both"/>
        <w:rPr>
          <w:rFonts w:ascii="Cambria" w:hAnsi="Cambria"/>
          <w:sz w:val="24"/>
          <w:szCs w:val="24"/>
          <w:lang w:val="en-US"/>
        </w:rPr>
      </w:pPr>
    </w:p>
    <w:sectPr w:rsidR="002D1BEE" w:rsidRPr="00783499" w:rsidSect="008B3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EC" w:rsidRDefault="009250EC" w:rsidP="003747B7">
      <w:pPr>
        <w:spacing w:after="0" w:line="240" w:lineRule="auto"/>
      </w:pPr>
      <w:r>
        <w:separator/>
      </w:r>
    </w:p>
  </w:endnote>
  <w:endnote w:type="continuationSeparator" w:id="0">
    <w:p w:rsidR="009250EC" w:rsidRDefault="009250EC" w:rsidP="003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vTT94c8263f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99" w:rsidRDefault="00A418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99" w:rsidRDefault="00A418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99" w:rsidRDefault="00A418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EC" w:rsidRDefault="009250EC" w:rsidP="003747B7">
      <w:pPr>
        <w:spacing w:after="0" w:line="240" w:lineRule="auto"/>
      </w:pPr>
      <w:r>
        <w:separator/>
      </w:r>
    </w:p>
  </w:footnote>
  <w:footnote w:type="continuationSeparator" w:id="0">
    <w:p w:rsidR="009250EC" w:rsidRDefault="009250EC" w:rsidP="0037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99" w:rsidRDefault="00A418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8C" w:rsidRDefault="00A41899" w:rsidP="00121DA6">
    <w:pPr>
      <w:pStyle w:val="En-tte"/>
      <w:tabs>
        <w:tab w:val="left" w:pos="6195"/>
      </w:tabs>
      <w:jc w:val="center"/>
    </w:pPr>
    <w:bookmarkStart w:id="0" w:name="_GoBack"/>
    <w:bookmarkEnd w:id="0"/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-269240</wp:posOffset>
          </wp:positionV>
          <wp:extent cx="609600" cy="650240"/>
          <wp:effectExtent l="0" t="0" r="0" b="0"/>
          <wp:wrapTight wrapText="bothSides">
            <wp:wrapPolygon edited="0">
              <wp:start x="0" y="0"/>
              <wp:lineTo x="0" y="20883"/>
              <wp:lineTo x="20925" y="20883"/>
              <wp:lineTo x="20925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49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1BBB58" wp14:editId="39EF06BF">
              <wp:simplePos x="0" y="0"/>
              <wp:positionH relativeFrom="column">
                <wp:posOffset>785495</wp:posOffset>
              </wp:positionH>
              <wp:positionV relativeFrom="paragraph">
                <wp:posOffset>-221615</wp:posOffset>
              </wp:positionV>
              <wp:extent cx="4371975" cy="962025"/>
              <wp:effectExtent l="0" t="0" r="9525" b="9525"/>
              <wp:wrapNone/>
              <wp:docPr id="13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88C" w:rsidRPr="00917269" w:rsidRDefault="00A41899" w:rsidP="00A4189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Premier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Séminaire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National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sur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l’Eau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l’Environnement</w:t>
                          </w:r>
                          <w:proofErr w:type="spellEnd"/>
                          <w:r w:rsidR="00121DA6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                                                                               </w:t>
                          </w:r>
                          <w:proofErr w:type="spellStart"/>
                          <w:r w:rsidR="0091726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Facult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é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des </w:t>
                          </w:r>
                          <w:r w:rsidR="0091726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Sciences 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et de la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Technologie</w:t>
                          </w:r>
                          <w:proofErr w:type="spellEnd"/>
                          <w:r w:rsidR="0091726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Tamanghasset</w:t>
                          </w:r>
                          <w:proofErr w:type="spellEnd"/>
                          <w:r w:rsidR="0078349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Algérie</w:t>
                          </w:r>
                          <w:proofErr w:type="spellEnd"/>
                          <w:r w:rsidR="0091726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11 – 12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Février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BBB5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61.85pt;margin-top:-17.45pt;width:344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pchwIAABU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" stroked="f">
              <v:textbox>
                <w:txbxContent>
                  <w:p w:rsidR="004C088C" w:rsidRPr="00917269" w:rsidRDefault="00A41899" w:rsidP="00A41899">
                    <w:pPr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Premier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Séminaire</w:t>
                    </w:r>
                    <w:proofErr w:type="spellEnd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National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sur</w:t>
                    </w:r>
                    <w:proofErr w:type="spellEnd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l’Eau</w:t>
                    </w:r>
                    <w:proofErr w:type="spellEnd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et</w:t>
                    </w:r>
                    <w:proofErr w:type="gramEnd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l’Environnement</w:t>
                    </w:r>
                    <w:proofErr w:type="spellEnd"/>
                    <w:r w:rsidR="00121DA6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                                                                               </w:t>
                    </w:r>
                    <w:proofErr w:type="spellStart"/>
                    <w:r w:rsidR="0091726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Facult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é</w:t>
                    </w:r>
                    <w:proofErr w:type="spellEnd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des </w:t>
                    </w:r>
                    <w:r w:rsidR="0091726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Sciences 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et de la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Technologie</w:t>
                    </w:r>
                    <w:proofErr w:type="spellEnd"/>
                    <w:r w:rsidR="0091726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Tamanghasset</w:t>
                    </w:r>
                    <w:proofErr w:type="spellEnd"/>
                    <w:r w:rsidR="0078349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–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Algérie</w:t>
                    </w:r>
                    <w:proofErr w:type="spellEnd"/>
                    <w:r w:rsidR="0091726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                                     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11 – 12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Février</w:t>
                    </w:r>
                    <w:proofErr w:type="spellEnd"/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847F24"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9" name="Image 9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8" name="Image 8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7" name="Image 7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6" name="Image 6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3" name="Image 3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2" name="Image 2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3499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419099</wp:posOffset>
              </wp:positionV>
              <wp:extent cx="6010275" cy="0"/>
              <wp:effectExtent l="0" t="0" r="28575" b="19050"/>
              <wp:wrapNone/>
              <wp:docPr id="12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BF32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26" type="#_x0000_t32" style="position:absolute;margin-left:-1.9pt;margin-top:33pt;width:47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99" w:rsidRDefault="00A418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02CA1"/>
    <w:multiLevelType w:val="hybridMultilevel"/>
    <w:tmpl w:val="368605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83"/>
    <w:rsid w:val="000D20A2"/>
    <w:rsid w:val="00121DA6"/>
    <w:rsid w:val="001F2B8B"/>
    <w:rsid w:val="00202DD3"/>
    <w:rsid w:val="002D1BEE"/>
    <w:rsid w:val="003747B7"/>
    <w:rsid w:val="003776F5"/>
    <w:rsid w:val="004A4B43"/>
    <w:rsid w:val="00783499"/>
    <w:rsid w:val="00847F24"/>
    <w:rsid w:val="008B3583"/>
    <w:rsid w:val="00917269"/>
    <w:rsid w:val="009250EC"/>
    <w:rsid w:val="00A03F23"/>
    <w:rsid w:val="00A41899"/>
    <w:rsid w:val="00A81A2C"/>
    <w:rsid w:val="00AD7EBF"/>
    <w:rsid w:val="00B04328"/>
    <w:rsid w:val="00D528A7"/>
    <w:rsid w:val="00DC4246"/>
    <w:rsid w:val="00E923E0"/>
    <w:rsid w:val="00EE6055"/>
    <w:rsid w:val="00F9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7BC59AA-857A-49C7-82F2-058570C3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8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B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B358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B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583"/>
    <w:rPr>
      <w:rFonts w:ascii="Calibri" w:eastAsia="Calibri" w:hAnsi="Calibri" w:cs="Arial"/>
    </w:rPr>
  </w:style>
  <w:style w:type="paragraph" w:customStyle="1" w:styleId="Default">
    <w:name w:val="Default"/>
    <w:rsid w:val="008B35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747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DA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ologie@usmba.ac.m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Benabidate</dc:creator>
  <cp:lastModifiedBy>Pc</cp:lastModifiedBy>
  <cp:revision>2</cp:revision>
  <cp:lastPrinted>2019-06-10T13:27:00Z</cp:lastPrinted>
  <dcterms:created xsi:type="dcterms:W3CDTF">2024-10-20T15:41:00Z</dcterms:created>
  <dcterms:modified xsi:type="dcterms:W3CDTF">2024-10-20T15:41:00Z</dcterms:modified>
</cp:coreProperties>
</file>